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F4ED47" w14:textId="77777777" w:rsidR="003F3EAD" w:rsidRDefault="00604953">
      <w:pPr>
        <w:pStyle w:val="Subtitle"/>
      </w:pPr>
      <w:r>
        <w:t xml:space="preserve">PANEVĖŽIO  MUZIKINIS TEATRAS </w:t>
      </w:r>
    </w:p>
    <w:p w14:paraId="30657017" w14:textId="77777777" w:rsidR="00B42BD6" w:rsidRDefault="00B42BD6" w:rsidP="00B42BD6">
      <w:pPr>
        <w:pStyle w:val="Heading1"/>
        <w:tabs>
          <w:tab w:val="left" w:pos="0"/>
        </w:tabs>
        <w:rPr>
          <w:sz w:val="16"/>
        </w:rPr>
      </w:pPr>
      <w:r>
        <w:rPr>
          <w:sz w:val="16"/>
        </w:rPr>
        <w:t xml:space="preserve">Kodas 148428990, Nepriklausomybės a.8, LT-5300 Panevėžys, </w:t>
      </w:r>
    </w:p>
    <w:p w14:paraId="3E89DEC0" w14:textId="77777777" w:rsidR="00B42BD6" w:rsidRDefault="00B42BD6" w:rsidP="00B42BD6">
      <w:pPr>
        <w:pStyle w:val="Heading1"/>
        <w:tabs>
          <w:tab w:val="left" w:pos="0"/>
        </w:tabs>
        <w:rPr>
          <w:i w:val="0"/>
          <w:sz w:val="16"/>
          <w:lang w:val="en-US"/>
        </w:rPr>
      </w:pPr>
      <w:r>
        <w:rPr>
          <w:sz w:val="16"/>
        </w:rPr>
        <w:t xml:space="preserve">Tel.(8~45)584668(69), (8~45)584675, tel./fax.(8~45)584670(72) </w:t>
      </w:r>
    </w:p>
    <w:p w14:paraId="4A332EA9" w14:textId="77777777" w:rsidR="00B42BD6" w:rsidRDefault="00B42BD6" w:rsidP="00B42BD6">
      <w:pPr>
        <w:rPr>
          <w:color w:val="000080"/>
        </w:rPr>
      </w:pPr>
    </w:p>
    <w:p w14:paraId="0CF4ED48" w14:textId="77777777" w:rsidR="003F3EAD" w:rsidRDefault="003F3EAD">
      <w:pPr>
        <w:jc w:val="center"/>
        <w:rPr>
          <w:b/>
        </w:rPr>
      </w:pPr>
    </w:p>
    <w:p w14:paraId="0CF4ED49" w14:textId="77777777" w:rsidR="003F3EAD" w:rsidRDefault="003F3EAD">
      <w:pPr>
        <w:rPr>
          <w:b/>
        </w:rPr>
      </w:pPr>
    </w:p>
    <w:p w14:paraId="0CF4ED4A" w14:textId="1EB32304" w:rsidR="003F3EAD" w:rsidRDefault="00EC1B7A">
      <w:pPr>
        <w:jc w:val="center"/>
      </w:pPr>
      <w:r>
        <w:rPr>
          <w:b/>
        </w:rPr>
        <w:t>202</w:t>
      </w:r>
      <w:r w:rsidR="002F76AC">
        <w:rPr>
          <w:b/>
        </w:rPr>
        <w:t xml:space="preserve">2 METŲ </w:t>
      </w:r>
      <w:r w:rsidR="00341498">
        <w:rPr>
          <w:b/>
        </w:rPr>
        <w:t>RUGSĖJO</w:t>
      </w:r>
      <w:r w:rsidR="001E5EE2">
        <w:rPr>
          <w:b/>
        </w:rPr>
        <w:t xml:space="preserve"> </w:t>
      </w:r>
      <w:r w:rsidR="005104CC">
        <w:rPr>
          <w:b/>
        </w:rPr>
        <w:t>3</w:t>
      </w:r>
      <w:r w:rsidR="00E72613">
        <w:rPr>
          <w:b/>
        </w:rPr>
        <w:t>0</w:t>
      </w:r>
      <w:r w:rsidR="005104CC">
        <w:rPr>
          <w:b/>
        </w:rPr>
        <w:t xml:space="preserve"> </w:t>
      </w:r>
      <w:r w:rsidR="00604953">
        <w:rPr>
          <w:b/>
        </w:rPr>
        <w:t>D.TARPINIŲ FINANSINIŲ ATASKAITŲ  SUTRUMPINTAS</w:t>
      </w:r>
    </w:p>
    <w:p w14:paraId="0CF4ED4B" w14:textId="77777777" w:rsidR="003F3EAD" w:rsidRDefault="00604953">
      <w:pPr>
        <w:jc w:val="center"/>
        <w:rPr>
          <w:b/>
        </w:rPr>
      </w:pPr>
      <w:r>
        <w:rPr>
          <w:b/>
        </w:rPr>
        <w:t xml:space="preserve"> AIŠKINAMASIS RAŠTAS</w:t>
      </w:r>
    </w:p>
    <w:p w14:paraId="0CF4ED4C" w14:textId="77777777" w:rsidR="003F3EAD" w:rsidRDefault="003F3EAD">
      <w:pPr>
        <w:jc w:val="center"/>
        <w:rPr>
          <w:b/>
        </w:rPr>
      </w:pPr>
    </w:p>
    <w:p w14:paraId="0CF4ED4D" w14:textId="0BBD6EA2" w:rsidR="003F3EAD" w:rsidRDefault="002F76AC">
      <w:pPr>
        <w:jc w:val="center"/>
      </w:pPr>
      <w:r>
        <w:rPr>
          <w:b/>
        </w:rPr>
        <w:t>2022 –</w:t>
      </w:r>
      <w:r w:rsidR="00341498">
        <w:rPr>
          <w:b/>
        </w:rPr>
        <w:t>10</w:t>
      </w:r>
      <w:r>
        <w:rPr>
          <w:b/>
        </w:rPr>
        <w:t xml:space="preserve">- </w:t>
      </w:r>
      <w:r w:rsidR="00341498">
        <w:rPr>
          <w:b/>
        </w:rPr>
        <w:t>24</w:t>
      </w:r>
    </w:p>
    <w:p w14:paraId="0CF4ED4E" w14:textId="77777777" w:rsidR="003F3EAD" w:rsidRDefault="003F3EAD">
      <w:pPr>
        <w:jc w:val="center"/>
        <w:rPr>
          <w:b/>
        </w:rPr>
      </w:pPr>
    </w:p>
    <w:p w14:paraId="0CF4ED4F" w14:textId="77777777" w:rsidR="003F3EAD" w:rsidRDefault="00604953">
      <w:pPr>
        <w:jc w:val="center"/>
        <w:rPr>
          <w:b/>
        </w:rPr>
      </w:pPr>
      <w:r>
        <w:rPr>
          <w:b/>
        </w:rPr>
        <w:t>I. BENDROJI DALIS</w:t>
      </w:r>
    </w:p>
    <w:p w14:paraId="0CF4ED50" w14:textId="77777777" w:rsidR="003F3EAD" w:rsidRDefault="003F3EAD">
      <w:pPr>
        <w:jc w:val="both"/>
        <w:rPr>
          <w:b/>
        </w:rPr>
      </w:pPr>
    </w:p>
    <w:p w14:paraId="0CF4ED51" w14:textId="45849C02" w:rsidR="003F3EAD" w:rsidRDefault="00604953">
      <w:pPr>
        <w:jc w:val="both"/>
      </w:pPr>
      <w:r>
        <w:rPr>
          <w:b/>
        </w:rPr>
        <w:tab/>
      </w:r>
      <w:r>
        <w:t>1.1</w:t>
      </w:r>
      <w:r>
        <w:rPr>
          <w:b/>
        </w:rPr>
        <w:t xml:space="preserve"> </w:t>
      </w:r>
      <w:r>
        <w:t>Panevėžio muzikinis teatras yra pelno nesiekianti, savivaldybės biudžetinė įstaiga. Panevėžio muzikinis teatras  savo veiklą pradėjo 1993 m. gruodžio 17 d. Teatras yra viešas juridinis asmuo, turintis sąskaitas banke, anspaudą. Juridinių asmenų registre teatrui suteiktas įstai</w:t>
      </w:r>
      <w:r w:rsidR="005104CC">
        <w:t>gos  kodas: 148428990. Dirba 139</w:t>
      </w:r>
      <w:r>
        <w:t xml:space="preserve"> darbuotojai. </w:t>
      </w:r>
    </w:p>
    <w:p w14:paraId="0CF4ED52" w14:textId="77777777" w:rsidR="003F3EAD" w:rsidRDefault="00604953">
      <w:pPr>
        <w:jc w:val="both"/>
      </w:pPr>
      <w:r>
        <w:tab/>
        <w:t>1.2. Teatras įgyvendindamas savo programą ir vykdydamas jam pavestus uždavinius be kultūrinės veiklos yra numatęs kitas veiklas, kurios leidžia gauti papildomų pajamų išlaidoms apmokėti ir kitiems įstaigos poreikiams. Teatras gauna pajamų už teikiamas paslaugas ir negyvenamųjų patalpų nuomą, kurios naudojamos ir įtraukiamos į apskaitą Lietuvos įstatymų ir kitų teisės aktų nustatyta tvarka.</w:t>
      </w:r>
    </w:p>
    <w:p w14:paraId="0CF4ED53" w14:textId="77777777" w:rsidR="003F3EAD" w:rsidRDefault="00604953">
      <w:pPr>
        <w:ind w:firstLine="720"/>
        <w:jc w:val="both"/>
      </w:pPr>
      <w:r>
        <w:t>1.3 Teatras savo veikloje vadovaujasi Lietuvos Respublikos Konstitucija, įstatymais, nutarimais, kitais teisės aktais ir teatro nuostatais.</w:t>
      </w:r>
    </w:p>
    <w:p w14:paraId="0CF4ED54" w14:textId="77777777" w:rsidR="003F3EAD" w:rsidRDefault="00604953">
      <w:pPr>
        <w:jc w:val="both"/>
      </w:pPr>
      <w:r>
        <w:tab/>
        <w:t>1.4 Teatras yra finansuojamas iš valstybės ir savivaldybės biudžetų teisės aktų nustatyta tvarka. Teatrui finansuoti gali būti naudojamos ir kitos teisės aktų nustatyta tvarka gautos lėšos.Parama</w:t>
      </w:r>
    </w:p>
    <w:p w14:paraId="0CF4ED55" w14:textId="77777777" w:rsidR="003F3EAD" w:rsidRDefault="00604953">
      <w:pPr>
        <w:jc w:val="both"/>
      </w:pPr>
      <w:r>
        <w:t xml:space="preserve"> </w:t>
      </w:r>
      <w:r>
        <w:tab/>
        <w:t>1.5 Teatras neturi kontroliuojamų ir asocijuojamų subjektų, neturi filialų ar kitų struktūrinių padalinių.</w:t>
      </w:r>
    </w:p>
    <w:p w14:paraId="0CF4ED56" w14:textId="77777777" w:rsidR="003F3EAD" w:rsidRDefault="00604953">
      <w:pPr>
        <w:jc w:val="both"/>
      </w:pPr>
      <w:r>
        <w:tab/>
        <w:t>1.6. Teatro finansiniai metai prasideda sausio 1d. , baigiasi gruodžio 31d.</w:t>
      </w:r>
    </w:p>
    <w:p w14:paraId="0CF4ED57" w14:textId="77777777" w:rsidR="003F3EAD" w:rsidRDefault="00604953">
      <w:pPr>
        <w:jc w:val="both"/>
      </w:pPr>
      <w:r>
        <w:tab/>
        <w:t>1.7.</w:t>
      </w:r>
      <w:r>
        <w:rPr>
          <w:bCs w:val="0"/>
          <w:szCs w:val="24"/>
        </w:rPr>
        <w:t xml:space="preserve"> Vadovaujantis Panevėžio miesto savivaldybės tarybos 2016 m. gruodžio 29 d. Nr.1-434 „Dėl koncertinės įstaigos „Panevėžio garsas“ reorganizavimo prijungiant prie Panevėžio muzikinio teatro nuo 2017 m. gegužės 1 d.“ sprendimu, visas  balansinis turtas ir įsipareigojimai 2017 m. balandžio 28 d. būkle buvo perduodami į Panevėžio muzikinio teatro balansą. </w:t>
      </w:r>
    </w:p>
    <w:p w14:paraId="0CF4ED58" w14:textId="77777777" w:rsidR="003F3EAD" w:rsidRDefault="00604953">
      <w:pPr>
        <w:jc w:val="both"/>
      </w:pPr>
      <w:r>
        <w:rPr>
          <w:bCs w:val="0"/>
          <w:sz w:val="22"/>
          <w:szCs w:val="22"/>
        </w:rPr>
        <w:t xml:space="preserve">              1.8 </w:t>
      </w:r>
      <w:r>
        <w:t>Nuo 2015m. Sausio 1d.Lietuvoje pasikeitus valiutai iš litų į eurus  visi apskaitos dokumentai ir duomenys tvarkomi eurais.</w:t>
      </w:r>
    </w:p>
    <w:p w14:paraId="0CF4ED59" w14:textId="77777777" w:rsidR="003F3EAD" w:rsidRDefault="003F3EAD">
      <w:pPr>
        <w:overflowPunct/>
        <w:autoSpaceDE/>
        <w:jc w:val="both"/>
        <w:textAlignment w:val="auto"/>
        <w:rPr>
          <w:bCs w:val="0"/>
          <w:sz w:val="22"/>
          <w:szCs w:val="22"/>
        </w:rPr>
      </w:pPr>
    </w:p>
    <w:p w14:paraId="0CF4ED5A" w14:textId="77777777" w:rsidR="003F3EAD" w:rsidRDefault="00604953">
      <w:pPr>
        <w:jc w:val="both"/>
      </w:pPr>
      <w:r>
        <w:tab/>
      </w:r>
    </w:p>
    <w:p w14:paraId="0CF4ED5B" w14:textId="77777777" w:rsidR="003F3EAD" w:rsidRDefault="00604953">
      <w:pPr>
        <w:jc w:val="center"/>
        <w:rPr>
          <w:b/>
        </w:rPr>
      </w:pPr>
      <w:r>
        <w:rPr>
          <w:b/>
        </w:rPr>
        <w:t>II. APSKAITOS POLITIKA</w:t>
      </w:r>
    </w:p>
    <w:p w14:paraId="0CF4ED5C" w14:textId="77777777" w:rsidR="003F3EAD" w:rsidRDefault="003F3EAD">
      <w:pPr>
        <w:jc w:val="both"/>
        <w:rPr>
          <w:b/>
        </w:rPr>
      </w:pPr>
    </w:p>
    <w:p w14:paraId="0CF4ED5D" w14:textId="77777777" w:rsidR="003F3EAD" w:rsidRDefault="00604953">
      <w:pPr>
        <w:jc w:val="both"/>
      </w:pPr>
      <w:r>
        <w:tab/>
        <w:t xml:space="preserve">2.1 Nuo 2010 metų sausio 1d. teatro buhalterinė apskaita tvarkoma vadovaujantis Lietuvos respublikos viešojo sektoriaus atskaitomybės įstatymu ir Viešojo sektoriaus apskaitos ir atskaitomybės standartais ( toliau VSAFAS).  </w:t>
      </w:r>
    </w:p>
    <w:p w14:paraId="0CF4ED5E" w14:textId="77777777" w:rsidR="003F3EAD" w:rsidRDefault="00604953">
      <w:pPr>
        <w:jc w:val="both"/>
      </w:pPr>
      <w:r>
        <w:tab/>
        <w:t>2.2 Vadovaujantis Lietuvos Respublikos finansų ministro 2008m. gruodžio 22d. įsakymu Nr.1K-455“Dėl privalomojo bendrojo sąskaitų plano patvirtinimo“, teatro direktoriaus įsakymu  patvirtintu naudojamų sąskaitų planu.</w:t>
      </w:r>
    </w:p>
    <w:p w14:paraId="0CF4ED5F" w14:textId="77777777" w:rsidR="003F3EAD" w:rsidRDefault="00604953">
      <w:pPr>
        <w:jc w:val="both"/>
      </w:pPr>
      <w:r>
        <w:tab/>
      </w:r>
    </w:p>
    <w:p w14:paraId="0CF4ED60" w14:textId="473F4611" w:rsidR="003F3EAD" w:rsidRDefault="00604953">
      <w:pPr>
        <w:jc w:val="both"/>
      </w:pPr>
      <w:r>
        <w:tab/>
        <w:t>2.3 Vadovaujantis Lietuvos Respublikos Vyriausybės 2009 m. birželio 10 d. nutarimo Nr.564 „Dėl minimalios ilgalaikio materialiojo turto vertės nustatymo ir ilgalaikio turto nusidėvėjimo  ( amortizacijos) minimalių ir maksimalių ekonominių normatyvų viešojo sektoriaus subjektams patvirtinimo“, Panevėžio miesto savivaldybės a</w:t>
      </w:r>
      <w:r w:rsidR="00EC1B7A">
        <w:t>dministracijos direktoriaus 2021 m. rugpjūčio 6</w:t>
      </w:r>
      <w:r>
        <w:t xml:space="preserve"> d. </w:t>
      </w:r>
      <w:r>
        <w:lastRenderedPageBreak/>
        <w:t>į</w:t>
      </w:r>
      <w:r w:rsidR="00F86538">
        <w:t>s</w:t>
      </w:r>
      <w:r>
        <w:t xml:space="preserve">akymu Nr. A – </w:t>
      </w:r>
      <w:r w:rsidR="00EC1B7A">
        <w:t>695</w:t>
      </w:r>
      <w:r>
        <w:t xml:space="preserve"> patvirtintais ilgalaikio turto nusidevėjimo ( amortizacijos) ekonominiais normaty</w:t>
      </w:r>
      <w:r w:rsidR="00EC1B7A">
        <w:t xml:space="preserve">vais ir teatro direktoriaus 2021 m. </w:t>
      </w:r>
      <w:r w:rsidR="00EC1B7A" w:rsidRPr="00BF0FF2">
        <w:rPr>
          <w:color w:val="000000" w:themeColor="text1"/>
        </w:rPr>
        <w:t>rugsėjo</w:t>
      </w:r>
      <w:r w:rsidRPr="00BF0FF2">
        <w:rPr>
          <w:color w:val="000000" w:themeColor="text1"/>
        </w:rPr>
        <w:t xml:space="preserve"> 14d.  įsakymu Nr. V-3 </w:t>
      </w:r>
      <w:r>
        <w:t>„Dėl ilgalaikio nematerialaus ir materialaus turto nusidėvėjimo( amortizacijos) normatyvų taikymo“  nusidėvėjimo normos pakeistos nuo 20</w:t>
      </w:r>
      <w:r w:rsidR="00EC1B7A">
        <w:t>21</w:t>
      </w:r>
      <w:r>
        <w:t xml:space="preserve"> m.</w:t>
      </w:r>
      <w:r w:rsidR="00EC1B7A">
        <w:t>rugpjūčio 6</w:t>
      </w:r>
      <w:r>
        <w:t xml:space="preserve"> d.</w:t>
      </w:r>
    </w:p>
    <w:p w14:paraId="0CF4ED61" w14:textId="4555F9A3" w:rsidR="003F3EAD" w:rsidRDefault="00604953">
      <w:pPr>
        <w:pStyle w:val="Style29"/>
        <w:widowControl/>
        <w:spacing w:line="240" w:lineRule="auto"/>
        <w:ind w:firstLine="709"/>
        <w:jc w:val="both"/>
      </w:pPr>
      <w:r>
        <w:t>Išsamiai Įstaigos apskaitos politika aprašyta metiniame finansinių ataskaitų rinkinyje už 202</w:t>
      </w:r>
      <w:r w:rsidR="005104CC">
        <w:t>1</w:t>
      </w:r>
      <w:r>
        <w:t xml:space="preserve"> metus, kuris yra paskelbtas Įstaigos interneto svetainėje adresu </w:t>
      </w:r>
      <w:hyperlink>
        <w:r>
          <w:rPr>
            <w:rStyle w:val="InternetLink"/>
            <w:color w:val="000000"/>
          </w:rPr>
          <w:t>www.panevėžio</w:t>
        </w:r>
      </w:hyperlink>
      <w:r>
        <w:t xml:space="preserve"> muzikinis.lt/finansines-ataskaitos. </w:t>
      </w:r>
    </w:p>
    <w:p w14:paraId="0CF4ED62" w14:textId="77777777" w:rsidR="003F3EAD" w:rsidRDefault="003F3EAD">
      <w:pPr>
        <w:pStyle w:val="Style29"/>
        <w:widowControl/>
        <w:spacing w:line="240" w:lineRule="auto"/>
        <w:ind w:firstLine="709"/>
        <w:jc w:val="both"/>
      </w:pPr>
    </w:p>
    <w:p w14:paraId="0CF4ED63" w14:textId="77777777" w:rsidR="003F3EAD" w:rsidRDefault="003F3EAD">
      <w:pPr>
        <w:jc w:val="both"/>
      </w:pPr>
    </w:p>
    <w:p w14:paraId="0CF4ED64" w14:textId="77777777" w:rsidR="003F3EAD" w:rsidRDefault="00604953">
      <w:pPr>
        <w:jc w:val="center"/>
      </w:pPr>
      <w:r>
        <w:rPr>
          <w:b/>
        </w:rPr>
        <w:t>III. PASTABOS</w:t>
      </w:r>
    </w:p>
    <w:p w14:paraId="0CF4ED65" w14:textId="77777777" w:rsidR="003F3EAD" w:rsidRDefault="003F3EAD">
      <w:pPr>
        <w:jc w:val="both"/>
        <w:rPr>
          <w:b/>
        </w:rPr>
      </w:pPr>
    </w:p>
    <w:p w14:paraId="0CF4ED66" w14:textId="77777777" w:rsidR="003F3EAD" w:rsidRDefault="00604953">
      <w:pPr>
        <w:jc w:val="both"/>
      </w:pPr>
      <w:r>
        <w:tab/>
        <w:t>3.1 Iki finansinių ataskaitų sudarymo apskaitoje buvo užregistruotos visos ataskaitinio laikotarpio ūkinės operacijos ir ūkiniai įvykiai pagal  visus VSAFAS .</w:t>
      </w:r>
    </w:p>
    <w:p w14:paraId="0CF4ED67" w14:textId="77777777" w:rsidR="003F3EAD" w:rsidRDefault="00604953">
      <w:pPr>
        <w:jc w:val="both"/>
      </w:pPr>
      <w:r>
        <w:tab/>
      </w:r>
    </w:p>
    <w:p w14:paraId="0CF4ED68" w14:textId="616FD3A3" w:rsidR="003F3EAD" w:rsidRDefault="00604953">
      <w:pPr>
        <w:jc w:val="both"/>
      </w:pPr>
      <w:r>
        <w:tab/>
        <w:t>3.2 Vadovaujantis Lietuvos Respublikos finansų ministro 2008</w:t>
      </w:r>
      <w:r w:rsidR="00F86538">
        <w:t xml:space="preserve"> </w:t>
      </w:r>
      <w:r>
        <w:t>m. gruodžio 9d. įsakymu Nr.1K-432 „Dėl viešojo sektoriaus apskaitos ir  finansinės atskaitomybės 24 –ojo standarto „Su darbo santykiais susijusios išmokos“ , apskaičiuotos darbuotojų nepanaudotos kasmetinės atostogos pripažintos sukauptomis gautinomis sumomis ir parodytos balansinėje įsipareigojimų dalyje.  Nepanaudotos atostogos skaičiuojamos vieną kartą į metus.Atidėjiniai skaičiuojami kas ketvirtį.</w:t>
      </w:r>
    </w:p>
    <w:p w14:paraId="0CF4ED69" w14:textId="77777777" w:rsidR="003F3EAD" w:rsidRDefault="003F3EAD">
      <w:pPr>
        <w:jc w:val="both"/>
      </w:pPr>
    </w:p>
    <w:p w14:paraId="0CF4ED6A" w14:textId="1B3919CC" w:rsidR="003F3EAD" w:rsidRDefault="00604953">
      <w:pPr>
        <w:jc w:val="both"/>
      </w:pPr>
      <w:r>
        <w:tab/>
      </w:r>
      <w:r>
        <w:rPr>
          <w:b/>
        </w:rPr>
        <w:t xml:space="preserve">Finansinės būklės ataskaita </w:t>
      </w:r>
      <w:r>
        <w:t>( 2 priedas,  202</w:t>
      </w:r>
      <w:r w:rsidR="005104CC">
        <w:t>2</w:t>
      </w:r>
      <w:r>
        <w:t>-01-01 i</w:t>
      </w:r>
      <w:r w:rsidR="00743F26">
        <w:t>r 202</w:t>
      </w:r>
      <w:r w:rsidR="005104CC">
        <w:t>2</w:t>
      </w:r>
      <w:r w:rsidR="00743F26">
        <w:t>-0</w:t>
      </w:r>
      <w:r w:rsidR="00341498">
        <w:t>9</w:t>
      </w:r>
      <w:r w:rsidR="00743F26">
        <w:t>-3</w:t>
      </w:r>
      <w:r w:rsidR="002F76AC">
        <w:t>0</w:t>
      </w:r>
      <w:r>
        <w:t xml:space="preserve"> )</w:t>
      </w:r>
    </w:p>
    <w:p w14:paraId="0CF4ED6B" w14:textId="77777777" w:rsidR="003F3EAD" w:rsidRDefault="003F3EAD">
      <w:pPr>
        <w:jc w:val="both"/>
      </w:pPr>
    </w:p>
    <w:p w14:paraId="0CF4ED6C" w14:textId="41763388" w:rsidR="003F3EAD" w:rsidRDefault="00604953">
      <w:pPr>
        <w:tabs>
          <w:tab w:val="left" w:pos="720"/>
        </w:tabs>
        <w:ind w:left="360"/>
        <w:jc w:val="both"/>
      </w:pPr>
      <w:r>
        <w:t xml:space="preserve">  3.1 Finansinės būklės ataskaitoje A</w:t>
      </w:r>
      <w:r w:rsidR="00743F26">
        <w:t xml:space="preserve"> I ir II eilutėse   202</w:t>
      </w:r>
      <w:r w:rsidR="005104CC">
        <w:t>2</w:t>
      </w:r>
      <w:r w:rsidR="00743F26">
        <w:t xml:space="preserve"> m.</w:t>
      </w:r>
      <w:r w:rsidR="00341498">
        <w:t>rugsėjo</w:t>
      </w:r>
      <w:r>
        <w:t xml:space="preserve"> 3</w:t>
      </w:r>
      <w:r w:rsidR="002F76AC">
        <w:t>0</w:t>
      </w:r>
      <w:r>
        <w:t xml:space="preserve">d. ilgalaikio turto vertė nurodyta likutine verte. </w:t>
      </w:r>
    </w:p>
    <w:p w14:paraId="0CF4ED6D" w14:textId="488D7BB9" w:rsidR="003F3EAD" w:rsidRDefault="00604953">
      <w:pPr>
        <w:ind w:left="360"/>
        <w:jc w:val="both"/>
      </w:pPr>
      <w:r>
        <w:t xml:space="preserve">   3.2 Finasinės būklės ataskaitoje C.I. Atsargos sudaro medžiagų likutis iš teatro uždirbtų lėšų </w:t>
      </w:r>
      <w:r w:rsidR="00341498">
        <w:t>1005,86</w:t>
      </w:r>
      <w:r w:rsidR="00EC1B7A">
        <w:t xml:space="preserve"> </w:t>
      </w:r>
      <w:r w:rsidR="00155B5D">
        <w:t xml:space="preserve"> eurų,iš biudžeto lėšų </w:t>
      </w:r>
      <w:r w:rsidR="00341498">
        <w:t>765,55</w:t>
      </w:r>
      <w:r w:rsidR="00155B5D">
        <w:t xml:space="preserve"> eurų.</w:t>
      </w:r>
    </w:p>
    <w:p w14:paraId="7484F599" w14:textId="419F2555" w:rsidR="009C4F00" w:rsidRDefault="00604953">
      <w:pPr>
        <w:ind w:left="360"/>
        <w:jc w:val="both"/>
      </w:pPr>
      <w:r>
        <w:t xml:space="preserve">   3.3 Finansinės būklės ataskaitoje C.II Išankstiniai apmokėjimai</w:t>
      </w:r>
      <w:r w:rsidR="009C4F00">
        <w:t xml:space="preserve"> </w:t>
      </w:r>
      <w:r w:rsidR="00B42BD6">
        <w:t>1023,42</w:t>
      </w:r>
      <w:r>
        <w:t xml:space="preserve"> eurų</w:t>
      </w:r>
      <w:r w:rsidR="009C4F00">
        <w:t xml:space="preserve"> tame skaičiuje</w:t>
      </w:r>
    </w:p>
    <w:p w14:paraId="0CF4ED6E" w14:textId="759399E6" w:rsidR="003F3EAD" w:rsidRDefault="00604953">
      <w:pPr>
        <w:ind w:left="360"/>
        <w:jc w:val="both"/>
      </w:pPr>
      <w:r>
        <w:t>Permoka už aut</w:t>
      </w:r>
      <w:r w:rsidR="00923427">
        <w:t xml:space="preserve">orinius atlyginimus  </w:t>
      </w:r>
      <w:r w:rsidR="00155B5D">
        <w:t>5</w:t>
      </w:r>
      <w:r w:rsidR="00923427">
        <w:t xml:space="preserve"> eurų.</w:t>
      </w:r>
    </w:p>
    <w:p w14:paraId="3A8403B1" w14:textId="1A93F239" w:rsidR="00155B5D" w:rsidRDefault="00155B5D">
      <w:pPr>
        <w:ind w:left="360"/>
        <w:jc w:val="both"/>
      </w:pPr>
      <w:r>
        <w:t xml:space="preserve">Išankstiniai apmokėjimai tiekėjams </w:t>
      </w:r>
      <w:r w:rsidR="00341498">
        <w:t>574,06</w:t>
      </w:r>
      <w:r>
        <w:t xml:space="preserve"> eurai</w:t>
      </w:r>
      <w:r w:rsidR="00E20AB3">
        <w:t>.</w:t>
      </w:r>
    </w:p>
    <w:p w14:paraId="0CF4ED6F" w14:textId="442385F0" w:rsidR="003F3EAD" w:rsidRDefault="00604953">
      <w:pPr>
        <w:ind w:left="360"/>
        <w:jc w:val="both"/>
      </w:pPr>
      <w:r>
        <w:t>Kitos ateinančių laikotarpių sąnaudos</w:t>
      </w:r>
      <w:r w:rsidR="00F86538">
        <w:t xml:space="preserve"> </w:t>
      </w:r>
      <w:r w:rsidR="00341498">
        <w:t>444,36</w:t>
      </w:r>
      <w:r w:rsidR="00F86538">
        <w:t xml:space="preserve"> iš jų:</w:t>
      </w:r>
    </w:p>
    <w:p w14:paraId="0CF4ED73" w14:textId="00F518E5" w:rsidR="003F3EAD" w:rsidRDefault="00604953">
      <w:pPr>
        <w:ind w:left="360"/>
        <w:jc w:val="both"/>
      </w:pPr>
      <w:r>
        <w:t xml:space="preserve"> </w:t>
      </w:r>
    </w:p>
    <w:p w14:paraId="0CF4ED74" w14:textId="7C4254BC" w:rsidR="003F3EAD" w:rsidRDefault="00604953">
      <w:pPr>
        <w:ind w:left="360"/>
        <w:jc w:val="both"/>
      </w:pPr>
      <w:r>
        <w:t xml:space="preserve">    3.4 Finansinės būklės ataskaitos C.III.4 gautinos sumos už paslaugas </w:t>
      </w:r>
      <w:r w:rsidR="00341498">
        <w:t xml:space="preserve">640 </w:t>
      </w:r>
      <w:r w:rsidR="007B451B">
        <w:t>iš jų:</w:t>
      </w:r>
      <w:r w:rsidR="00923427">
        <w:t xml:space="preserve"> už turto nuomą</w:t>
      </w:r>
      <w:r w:rsidR="007B451B">
        <w:t xml:space="preserve"> </w:t>
      </w:r>
      <w:r w:rsidR="00341498">
        <w:t>640</w:t>
      </w:r>
      <w:r w:rsidR="00923427">
        <w:t xml:space="preserve"> eur</w:t>
      </w:r>
      <w:r w:rsidR="00155B5D">
        <w:t>ų</w:t>
      </w:r>
      <w:r w:rsidR="007B451B">
        <w:t>.</w:t>
      </w:r>
    </w:p>
    <w:p w14:paraId="0CF4ED76" w14:textId="6139C521" w:rsidR="003F3EAD" w:rsidRDefault="009F2B7C" w:rsidP="009F2B7C">
      <w:pPr>
        <w:ind w:left="360"/>
        <w:jc w:val="both"/>
      </w:pPr>
      <w:r>
        <w:t xml:space="preserve">   </w:t>
      </w:r>
      <w:r w:rsidR="00604953">
        <w:t xml:space="preserve">    3.5 Finansinės būklės ataskaitos C.III.5  „Sukauptos gautinos sumos“ likutį </w:t>
      </w:r>
      <w:r w:rsidR="00E82AF6">
        <w:t>252095,13</w:t>
      </w:r>
      <w:r w:rsidR="00604953">
        <w:t xml:space="preserve"> eurų sudaro teatro kreditorinis įsiskolinimas darbuotojams  darbo užmok</w:t>
      </w:r>
      <w:r w:rsidR="00311D97">
        <w:t>estis ir soc draudimas</w:t>
      </w:r>
      <w:r w:rsidR="00CC41EB">
        <w:t>:</w:t>
      </w:r>
      <w:r w:rsidR="00311D97">
        <w:t xml:space="preserve"> </w:t>
      </w:r>
      <w:r w:rsidR="00783226">
        <w:t xml:space="preserve"> iš biudžeto lėšų  </w:t>
      </w:r>
      <w:r w:rsidR="00E82AF6">
        <w:t>110129,97</w:t>
      </w:r>
      <w:r w:rsidR="00604953" w:rsidRPr="00CF5CD8">
        <w:rPr>
          <w:color w:val="000000" w:themeColor="text1"/>
        </w:rPr>
        <w:t xml:space="preserve"> </w:t>
      </w:r>
      <w:r w:rsidR="00604953">
        <w:t>eurų  ,</w:t>
      </w:r>
      <w:r w:rsidR="00783226">
        <w:t xml:space="preserve"> iš ES  lėšų </w:t>
      </w:r>
      <w:r w:rsidR="00E82AF6">
        <w:t xml:space="preserve">384,55 </w:t>
      </w:r>
      <w:r w:rsidR="000F6B88">
        <w:t>eurų,</w:t>
      </w:r>
      <w:r w:rsidR="00783226">
        <w:t xml:space="preserve"> </w:t>
      </w:r>
      <w:r w:rsidR="00604953">
        <w:t xml:space="preserve">prekių ir paslaugų įsiskolinimas </w:t>
      </w:r>
      <w:r w:rsidR="00CC41EB">
        <w:t>iš biudžeto lėšų</w:t>
      </w:r>
      <w:r w:rsidR="00783226">
        <w:t xml:space="preserve">  </w:t>
      </w:r>
      <w:r w:rsidR="00E82AF6">
        <w:t>1198,75</w:t>
      </w:r>
      <w:r w:rsidR="00604953">
        <w:t xml:space="preserve"> eurų , sukaupti atostoginiai </w:t>
      </w:r>
      <w:r w:rsidR="00F86538">
        <w:t>iš biudžeto lėšų</w:t>
      </w:r>
      <w:r w:rsidR="00604953">
        <w:t xml:space="preserve">  </w:t>
      </w:r>
      <w:r w:rsidR="00E82AF6">
        <w:t xml:space="preserve">114757,88 </w:t>
      </w:r>
      <w:r w:rsidR="00604953">
        <w:t xml:space="preserve">eurai (darbo užmokestis nuo sukauptų atostoginių  </w:t>
      </w:r>
      <w:r w:rsidR="00783226">
        <w:t>113110,92</w:t>
      </w:r>
      <w:r w:rsidR="00604953">
        <w:t xml:space="preserve"> eurai , sodrai </w:t>
      </w:r>
      <w:r w:rsidR="00783226">
        <w:t>1646,96</w:t>
      </w:r>
      <w:r w:rsidR="00604953">
        <w:t xml:space="preserve"> eurai ), nepravęstas pajamų lėšų likutis iš  Panevėžio mieto savivaldybės  </w:t>
      </w:r>
      <w:r w:rsidR="00E82AF6">
        <w:t>24216,68</w:t>
      </w:r>
      <w:r w:rsidR="007311F6">
        <w:t xml:space="preserve"> eurų </w:t>
      </w:r>
      <w:r w:rsidR="00604953">
        <w:t>.</w:t>
      </w:r>
    </w:p>
    <w:p w14:paraId="0CF4ED77" w14:textId="1EB48C95" w:rsidR="003F3EAD" w:rsidRDefault="00604953">
      <w:pPr>
        <w:ind w:left="360"/>
        <w:jc w:val="both"/>
      </w:pPr>
      <w:r>
        <w:t xml:space="preserve">     3.6 Finasininės būklės ataskaitoje III.6 Kitos gautinos sumos </w:t>
      </w:r>
      <w:r w:rsidR="00E82AF6">
        <w:t>556,61</w:t>
      </w:r>
      <w:r>
        <w:t xml:space="preserve"> eurai (Tame skaičiuje – 549,08 eur už padarytą žalą</w:t>
      </w:r>
      <w:r w:rsidR="00431001">
        <w:t>,7,53 eurai užstatas už tarą.</w:t>
      </w:r>
      <w:r w:rsidR="009F2B7C">
        <w:t xml:space="preserve"> </w:t>
      </w:r>
      <w:r>
        <w:t xml:space="preserve"> )</w:t>
      </w:r>
    </w:p>
    <w:p w14:paraId="0CF4ED78" w14:textId="4BFB5B1C" w:rsidR="003F3EAD" w:rsidRDefault="00604953">
      <w:pPr>
        <w:jc w:val="both"/>
        <w:rPr>
          <w:color w:val="000000"/>
        </w:rPr>
      </w:pPr>
      <w:r>
        <w:tab/>
      </w:r>
      <w:r>
        <w:rPr>
          <w:color w:val="000000"/>
        </w:rPr>
        <w:t xml:space="preserve">3.7 Finansinės būklės ataskaitos C. V „Pinigai ir pinigų ekvivalentai“  likutį </w:t>
      </w:r>
      <w:r w:rsidR="00233B1F">
        <w:rPr>
          <w:color w:val="000000"/>
        </w:rPr>
        <w:t xml:space="preserve"> </w:t>
      </w:r>
      <w:r w:rsidR="00E82AF6">
        <w:rPr>
          <w:color w:val="000000"/>
        </w:rPr>
        <w:t>32500,23</w:t>
      </w:r>
      <w:r w:rsidR="00233B1F">
        <w:rPr>
          <w:color w:val="000000"/>
        </w:rPr>
        <w:t xml:space="preserve"> eur</w:t>
      </w:r>
      <w:r w:rsidR="00F86538">
        <w:rPr>
          <w:color w:val="000000"/>
        </w:rPr>
        <w:t>us</w:t>
      </w:r>
      <w:r>
        <w:rPr>
          <w:color w:val="000000"/>
        </w:rPr>
        <w:t xml:space="preserve"> sudaro pavedimų lėšos (parama)</w:t>
      </w:r>
      <w:r w:rsidR="00821BCF">
        <w:rPr>
          <w:color w:val="000000"/>
        </w:rPr>
        <w:t xml:space="preserve"> </w:t>
      </w:r>
      <w:r>
        <w:rPr>
          <w:color w:val="000000"/>
        </w:rPr>
        <w:t xml:space="preserve"> </w:t>
      </w:r>
      <w:r w:rsidR="006B005B">
        <w:rPr>
          <w:color w:val="000000"/>
        </w:rPr>
        <w:t>5188,79</w:t>
      </w:r>
      <w:r>
        <w:rPr>
          <w:color w:val="000000"/>
        </w:rPr>
        <w:t xml:space="preserve"> eurai  ,  biudžeto lėšų sąskaitoje  </w:t>
      </w:r>
      <w:r w:rsidR="006B005B">
        <w:rPr>
          <w:color w:val="000000"/>
        </w:rPr>
        <w:t>2879,93</w:t>
      </w:r>
      <w:r>
        <w:rPr>
          <w:color w:val="000000"/>
        </w:rPr>
        <w:t xml:space="preserve"> eurai (iš uždirbtų   202</w:t>
      </w:r>
      <w:r w:rsidR="00776AC8">
        <w:rPr>
          <w:color w:val="000000"/>
        </w:rPr>
        <w:t>1</w:t>
      </w:r>
      <w:r>
        <w:rPr>
          <w:color w:val="000000"/>
        </w:rPr>
        <w:t xml:space="preserve">m ( 302 ) lėšų likutis </w:t>
      </w:r>
      <w:r w:rsidR="006B005B">
        <w:rPr>
          <w:color w:val="000000"/>
        </w:rPr>
        <w:t>355,46</w:t>
      </w:r>
      <w:r>
        <w:rPr>
          <w:color w:val="000000"/>
        </w:rPr>
        <w:t xml:space="preserve"> eurai</w:t>
      </w:r>
      <w:r w:rsidR="00821BCF">
        <w:rPr>
          <w:color w:val="000000"/>
        </w:rPr>
        <w:t>,</w:t>
      </w:r>
      <w:r w:rsidR="00592B2B">
        <w:rPr>
          <w:color w:val="000000"/>
        </w:rPr>
        <w:t xml:space="preserve"> biudžeto lėšos </w:t>
      </w:r>
      <w:r w:rsidR="006B005B">
        <w:rPr>
          <w:color w:val="000000"/>
        </w:rPr>
        <w:t>538,21</w:t>
      </w:r>
      <w:r w:rsidR="00592B2B">
        <w:rPr>
          <w:color w:val="000000"/>
        </w:rPr>
        <w:t xml:space="preserve"> eurai</w:t>
      </w:r>
      <w:r w:rsidR="00776AC8">
        <w:rPr>
          <w:color w:val="000000"/>
        </w:rPr>
        <w:t xml:space="preserve">, uždirbtų lėšų likutis </w:t>
      </w:r>
      <w:r w:rsidR="006B005B">
        <w:rPr>
          <w:color w:val="000000"/>
        </w:rPr>
        <w:t>1986,26</w:t>
      </w:r>
      <w:r w:rsidR="009F2B7C">
        <w:rPr>
          <w:color w:val="000000"/>
        </w:rPr>
        <w:t xml:space="preserve"> eurų</w:t>
      </w:r>
      <w:r>
        <w:rPr>
          <w:color w:val="000000"/>
        </w:rPr>
        <w:t>),</w:t>
      </w:r>
      <w:r w:rsidR="00630C2D">
        <w:rPr>
          <w:color w:val="000000"/>
        </w:rPr>
        <w:t>uždirbtų lėšų sąskaitoje</w:t>
      </w:r>
      <w:r w:rsidR="009F2B7C">
        <w:rPr>
          <w:color w:val="000000"/>
        </w:rPr>
        <w:t xml:space="preserve"> </w:t>
      </w:r>
      <w:r w:rsidR="006B005B">
        <w:rPr>
          <w:color w:val="000000"/>
        </w:rPr>
        <w:t>158,43</w:t>
      </w:r>
      <w:r w:rsidR="00630C2D">
        <w:rPr>
          <w:color w:val="000000"/>
        </w:rPr>
        <w:t xml:space="preserve">  eurų,</w:t>
      </w:r>
      <w:r>
        <w:rPr>
          <w:color w:val="000000"/>
        </w:rPr>
        <w:t xml:space="preserve"> uždirbtų  lėšų sąskaitoje iš biudžetinių įstaigų </w:t>
      </w:r>
      <w:r w:rsidR="006B005B">
        <w:rPr>
          <w:color w:val="000000"/>
        </w:rPr>
        <w:t>8581,87</w:t>
      </w:r>
      <w:r>
        <w:rPr>
          <w:color w:val="000000"/>
        </w:rPr>
        <w:t xml:space="preserve"> eurų</w:t>
      </w:r>
      <w:r w:rsidR="00630C2D">
        <w:rPr>
          <w:color w:val="000000"/>
        </w:rPr>
        <w:t xml:space="preserve">,projektų lėšos </w:t>
      </w:r>
      <w:r w:rsidR="00EF31EA">
        <w:rPr>
          <w:color w:val="000000"/>
        </w:rPr>
        <w:t>iš Valstybės biudžeto 1</w:t>
      </w:r>
      <w:r w:rsidR="006B005B">
        <w:rPr>
          <w:color w:val="000000"/>
        </w:rPr>
        <w:t>0</w:t>
      </w:r>
      <w:r w:rsidR="00EF31EA">
        <w:rPr>
          <w:color w:val="000000"/>
        </w:rPr>
        <w:t>000</w:t>
      </w:r>
      <w:r w:rsidR="00630C2D">
        <w:rPr>
          <w:color w:val="000000"/>
        </w:rPr>
        <w:t xml:space="preserve"> eurų</w:t>
      </w:r>
      <w:r w:rsidR="00EF31EA">
        <w:rPr>
          <w:color w:val="000000"/>
        </w:rPr>
        <w:t>,</w:t>
      </w:r>
      <w:r w:rsidR="00166FEF">
        <w:rPr>
          <w:color w:val="000000"/>
        </w:rPr>
        <w:t xml:space="preserve"> </w:t>
      </w:r>
      <w:r w:rsidR="00EF31EA">
        <w:rPr>
          <w:color w:val="000000"/>
        </w:rPr>
        <w:t xml:space="preserve">iš savivaldybės biudžeto lėšos </w:t>
      </w:r>
      <w:r w:rsidR="006B005B">
        <w:rPr>
          <w:color w:val="000000"/>
        </w:rPr>
        <w:t>4</w:t>
      </w:r>
      <w:r w:rsidR="00EF31EA">
        <w:rPr>
          <w:color w:val="000000"/>
        </w:rPr>
        <w:t>715 eur</w:t>
      </w:r>
      <w:r w:rsidR="00166FEF">
        <w:rPr>
          <w:color w:val="000000"/>
        </w:rPr>
        <w:t>ų</w:t>
      </w:r>
      <w:r w:rsidR="00EF31EA">
        <w:rPr>
          <w:color w:val="000000"/>
        </w:rPr>
        <w:t>.</w:t>
      </w:r>
      <w:r>
        <w:rPr>
          <w:color w:val="000000"/>
        </w:rPr>
        <w:t xml:space="preserve"> Grynieji pinigai kasoje iš uždirbtų lėšų </w:t>
      </w:r>
      <w:r w:rsidR="006B005B">
        <w:rPr>
          <w:color w:val="000000"/>
        </w:rPr>
        <w:t>–</w:t>
      </w:r>
      <w:r>
        <w:rPr>
          <w:color w:val="000000"/>
        </w:rPr>
        <w:t xml:space="preserve"> </w:t>
      </w:r>
      <w:r w:rsidR="006B005B">
        <w:rPr>
          <w:color w:val="000000"/>
        </w:rPr>
        <w:t>976,21</w:t>
      </w:r>
      <w:r>
        <w:rPr>
          <w:color w:val="000000"/>
        </w:rPr>
        <w:t xml:space="preserve"> eurai.</w:t>
      </w:r>
    </w:p>
    <w:p w14:paraId="0CF4ED79" w14:textId="00F7F238" w:rsidR="003F3EAD" w:rsidRDefault="00604953">
      <w:pPr>
        <w:tabs>
          <w:tab w:val="left" w:pos="720"/>
        </w:tabs>
        <w:ind w:left="360"/>
        <w:jc w:val="both"/>
      </w:pPr>
      <w:r>
        <w:t xml:space="preserve">3.8 Finansinės būklės ataskaitos E.II.9 „Tiekėjams mokėtinos sumos“ </w:t>
      </w:r>
      <w:r w:rsidR="006B005B">
        <w:t>rugsėjo</w:t>
      </w:r>
      <w:r>
        <w:t xml:space="preserve"> 3</w:t>
      </w:r>
      <w:r w:rsidR="00EF31EA">
        <w:t>0</w:t>
      </w:r>
      <w:r>
        <w:t>d  sudarė</w:t>
      </w:r>
      <w:r w:rsidR="00776AC8">
        <w:t xml:space="preserve"> </w:t>
      </w:r>
      <w:r w:rsidR="00BF2730">
        <w:t xml:space="preserve"> </w:t>
      </w:r>
      <w:r w:rsidR="006B005B">
        <w:t>1996,47</w:t>
      </w:r>
      <w:r>
        <w:t xml:space="preserve"> Eurai: </w:t>
      </w:r>
      <w:r w:rsidR="00B42BD6">
        <w:t>iš biudžeto lėšų 1198,75, iš uždirbtų lėšų -797,47, iš uždirbtų</w:t>
      </w:r>
      <w:r w:rsidR="004223F1">
        <w:t xml:space="preserve"> lėšų</w:t>
      </w:r>
      <w:bookmarkStart w:id="0" w:name="_GoBack"/>
      <w:bookmarkEnd w:id="0"/>
      <w:r w:rsidR="00B42BD6">
        <w:t xml:space="preserve"> iš biudžetinių įstaigų 0,25 centai.</w:t>
      </w:r>
    </w:p>
    <w:p w14:paraId="0CF4ED7A" w14:textId="578BDF90" w:rsidR="003F3EAD" w:rsidRDefault="00604953">
      <w:pPr>
        <w:tabs>
          <w:tab w:val="left" w:pos="720"/>
        </w:tabs>
        <w:ind w:left="360"/>
        <w:jc w:val="both"/>
      </w:pPr>
      <w:r>
        <w:lastRenderedPageBreak/>
        <w:t xml:space="preserve">3.9 Finansinės būklės ataskaitos E.II.10  sudaro darbo užmokesčio, socialinio draudimo  sumos. Įsiskolinimas iš biudžeto lėšų </w:t>
      </w:r>
      <w:r w:rsidR="00166FEF">
        <w:t>111537,27</w:t>
      </w:r>
      <w:r>
        <w:t xml:space="preserve"> eurų,</w:t>
      </w:r>
      <w:r w:rsidR="00392588">
        <w:t xml:space="preserve"> </w:t>
      </w:r>
      <w:r>
        <w:t>iš</w:t>
      </w:r>
      <w:r w:rsidR="00C963C0">
        <w:t xml:space="preserve"> ES lėšų </w:t>
      </w:r>
      <w:r w:rsidR="00166FEF">
        <w:t>384,55</w:t>
      </w:r>
      <w:r w:rsidR="008303A5">
        <w:t xml:space="preserve"> </w:t>
      </w:r>
      <w:r w:rsidR="00C963C0">
        <w:t>eurų,</w:t>
      </w:r>
      <w:r>
        <w:t xml:space="preserve"> uždirbtų iš biudžetinių įstaigų lėšų  </w:t>
      </w:r>
      <w:r w:rsidR="008C55E4">
        <w:t>332,31</w:t>
      </w:r>
      <w:r w:rsidR="00C963C0">
        <w:t xml:space="preserve"> </w:t>
      </w:r>
      <w:r w:rsidR="00392588">
        <w:t>e</w:t>
      </w:r>
      <w:r>
        <w:t>urai</w:t>
      </w:r>
      <w:r w:rsidR="007B698A">
        <w:t>.</w:t>
      </w:r>
    </w:p>
    <w:p w14:paraId="0CF4ED7B" w14:textId="6F91CAC4" w:rsidR="003F3EAD" w:rsidRDefault="00604953">
      <w:pPr>
        <w:tabs>
          <w:tab w:val="left" w:pos="720"/>
        </w:tabs>
        <w:ind w:left="360"/>
        <w:jc w:val="both"/>
      </w:pPr>
      <w:r>
        <w:t>3.10 Finansinės būklės ataskaitoje E.II.11 Sukauptos mokėtinos sumos  parodyti s</w:t>
      </w:r>
      <w:r w:rsidR="007B698A">
        <w:t xml:space="preserve">ukaupti atostoginiai  </w:t>
      </w:r>
      <w:r w:rsidR="008303A5">
        <w:t>114757,88</w:t>
      </w:r>
      <w:r w:rsidR="007B698A">
        <w:t xml:space="preserve"> </w:t>
      </w:r>
      <w:r>
        <w:t>eurai.</w:t>
      </w:r>
    </w:p>
    <w:p w14:paraId="0CF4ED7D" w14:textId="39028E5B" w:rsidR="003F3EAD" w:rsidRDefault="00604953" w:rsidP="007B698A">
      <w:pPr>
        <w:tabs>
          <w:tab w:val="left" w:pos="720"/>
        </w:tabs>
        <w:ind w:left="360"/>
        <w:jc w:val="both"/>
      </w:pPr>
      <w:r>
        <w:t>Finansinės būklės ataskaito</w:t>
      </w:r>
      <w:r w:rsidR="00CF5CD8">
        <w:t>s F.</w:t>
      </w:r>
      <w:r w:rsidR="00392588">
        <w:t xml:space="preserve"> eilutė sudaro šių met</w:t>
      </w:r>
      <w:r w:rsidR="007B698A">
        <w:t xml:space="preserve">ų </w:t>
      </w:r>
      <w:r w:rsidR="008C55E4">
        <w:t>rugsėjo</w:t>
      </w:r>
      <w:r w:rsidR="007B698A">
        <w:t xml:space="preserve"> 3</w:t>
      </w:r>
      <w:r w:rsidR="008303A5">
        <w:t>0</w:t>
      </w:r>
      <w:r>
        <w:t xml:space="preserve"> d sukauptą perviršį  </w:t>
      </w:r>
      <w:r w:rsidR="008C55E4">
        <w:t>51763,87</w:t>
      </w:r>
      <w:r>
        <w:t xml:space="preserve"> eurai.</w:t>
      </w:r>
      <w:r>
        <w:tab/>
      </w:r>
    </w:p>
    <w:p w14:paraId="0CF4ED7E" w14:textId="77777777" w:rsidR="003F3EAD" w:rsidRDefault="00604953">
      <w:pPr>
        <w:jc w:val="both"/>
        <w:rPr>
          <w:b/>
        </w:rPr>
      </w:pPr>
      <w:r>
        <w:tab/>
      </w:r>
      <w:r>
        <w:rPr>
          <w:b/>
        </w:rPr>
        <w:t xml:space="preserve">Veiklos rezultatų ataskaita </w:t>
      </w:r>
    </w:p>
    <w:p w14:paraId="5F47FFBE" w14:textId="77777777" w:rsidR="008303A5" w:rsidRDefault="008303A5">
      <w:pPr>
        <w:jc w:val="both"/>
      </w:pPr>
    </w:p>
    <w:p w14:paraId="0CF4ED7F" w14:textId="32BA82E4" w:rsidR="003F3EAD" w:rsidRDefault="00604953">
      <w:pPr>
        <w:jc w:val="both"/>
      </w:pPr>
      <w:r>
        <w:rPr>
          <w:b/>
          <w:sz w:val="22"/>
          <w:szCs w:val="22"/>
        </w:rPr>
        <w:t xml:space="preserve">    </w:t>
      </w:r>
      <w:r>
        <w:rPr>
          <w:bCs w:val="0"/>
          <w:sz w:val="22"/>
          <w:szCs w:val="22"/>
        </w:rPr>
        <w:t>3.1</w:t>
      </w:r>
      <w:r w:rsidR="00BB259A">
        <w:rPr>
          <w:bCs w:val="0"/>
          <w:sz w:val="22"/>
          <w:szCs w:val="22"/>
        </w:rPr>
        <w:t>1</w:t>
      </w:r>
      <w:r>
        <w:rPr>
          <w:bCs w:val="0"/>
          <w:sz w:val="22"/>
          <w:szCs w:val="22"/>
        </w:rPr>
        <w:t xml:space="preserve"> Veiklos rezultatų a</w:t>
      </w:r>
      <w:r w:rsidR="00FB3CD0">
        <w:rPr>
          <w:bCs w:val="0"/>
          <w:sz w:val="22"/>
          <w:szCs w:val="22"/>
        </w:rPr>
        <w:t xml:space="preserve">taskaitos A. dalies I.1, I.2, I.3, </w:t>
      </w:r>
      <w:r>
        <w:rPr>
          <w:bCs w:val="0"/>
          <w:sz w:val="22"/>
          <w:szCs w:val="22"/>
        </w:rPr>
        <w:t>1.4 eilutes sudaro panaudotos  finansavimo pajamos iš atitinkamų šaltinių.</w:t>
      </w:r>
    </w:p>
    <w:p w14:paraId="0CF4ED80" w14:textId="4F5F4E17" w:rsidR="003F3EAD" w:rsidRDefault="00604953">
      <w:pPr>
        <w:jc w:val="both"/>
      </w:pPr>
      <w:r>
        <w:t xml:space="preserve">    3.</w:t>
      </w:r>
      <w:r>
        <w:rPr>
          <w:sz w:val="22"/>
          <w:szCs w:val="22"/>
        </w:rPr>
        <w:t>1</w:t>
      </w:r>
      <w:r w:rsidR="00BB259A">
        <w:rPr>
          <w:sz w:val="22"/>
          <w:szCs w:val="22"/>
        </w:rPr>
        <w:t>2</w:t>
      </w:r>
      <w:r>
        <w:rPr>
          <w:sz w:val="22"/>
          <w:szCs w:val="22"/>
        </w:rPr>
        <w:t xml:space="preserve"> </w:t>
      </w:r>
      <w:r>
        <w:t>Veiklos rezultatų ataskaitos A. dalies</w:t>
      </w:r>
      <w:r w:rsidR="00CF5CD8">
        <w:t xml:space="preserve"> III</w:t>
      </w:r>
      <w:r w:rsidR="009F42FE">
        <w:t>.1 eilutę sudaro 202</w:t>
      </w:r>
      <w:r w:rsidR="007B698A">
        <w:t>2</w:t>
      </w:r>
      <w:r w:rsidR="009F42FE">
        <w:t xml:space="preserve"> m </w:t>
      </w:r>
      <w:r w:rsidR="008C55E4">
        <w:t>rugsėjo</w:t>
      </w:r>
      <w:r w:rsidR="008303A5">
        <w:t xml:space="preserve"> </w:t>
      </w:r>
      <w:r>
        <w:t>3</w:t>
      </w:r>
      <w:r w:rsidR="008303A5">
        <w:t>0</w:t>
      </w:r>
      <w:r>
        <w:t xml:space="preserve">d. paslaugų pajamos </w:t>
      </w:r>
      <w:r w:rsidR="00381935">
        <w:t xml:space="preserve"> </w:t>
      </w:r>
      <w:r w:rsidR="008C55E4">
        <w:t>59436,26</w:t>
      </w:r>
      <w:r>
        <w:t xml:space="preserve"> </w:t>
      </w:r>
      <w:r w:rsidR="007B698A">
        <w:t>eurai.</w:t>
      </w:r>
    </w:p>
    <w:p w14:paraId="0CF4ED81" w14:textId="6CC251C0" w:rsidR="003F3EAD" w:rsidRDefault="00604953">
      <w:pPr>
        <w:jc w:val="both"/>
      </w:pPr>
      <w:r>
        <w:t xml:space="preserve">   3.1</w:t>
      </w:r>
      <w:r w:rsidR="00BB259A">
        <w:t>3</w:t>
      </w:r>
      <w:r>
        <w:t xml:space="preserve"> Veiklos rezultatų ataskaitos B dalis sudaro pagrindinės veiklos sąnaudos paskirstytos pagal nurodytus straipsnius.</w:t>
      </w:r>
    </w:p>
    <w:p w14:paraId="0CF4ED82" w14:textId="77777777" w:rsidR="003F3EAD" w:rsidRDefault="003F3EAD">
      <w:pPr>
        <w:jc w:val="both"/>
      </w:pPr>
    </w:p>
    <w:p w14:paraId="0CF4ED83" w14:textId="77777777" w:rsidR="003F3EAD" w:rsidRDefault="003F3EAD">
      <w:pPr>
        <w:jc w:val="both"/>
      </w:pPr>
    </w:p>
    <w:p w14:paraId="0CF4ED84" w14:textId="77777777" w:rsidR="003F3EAD" w:rsidRDefault="00604953">
      <w:pPr>
        <w:jc w:val="both"/>
      </w:pPr>
      <w:r>
        <w:tab/>
      </w:r>
    </w:p>
    <w:p w14:paraId="0CF4ED85" w14:textId="77777777" w:rsidR="003F3EAD" w:rsidRDefault="00604953">
      <w:pPr>
        <w:jc w:val="both"/>
      </w:pPr>
      <w:r>
        <w:tab/>
      </w:r>
      <w:r>
        <w:rPr>
          <w:b/>
        </w:rPr>
        <w:t xml:space="preserve">Finansavimo sumos pagal šaltinį, tikslinę paskirtį ir jų pokyčiai per ataskaitinį laikotarpį </w:t>
      </w:r>
      <w:r>
        <w:t>( 4 priedas)</w:t>
      </w:r>
    </w:p>
    <w:p w14:paraId="0CF4ED86" w14:textId="77777777" w:rsidR="003F3EAD" w:rsidRDefault="003F3EAD">
      <w:pPr>
        <w:jc w:val="both"/>
      </w:pPr>
    </w:p>
    <w:p w14:paraId="0CF4ED87" w14:textId="0DB88633" w:rsidR="003F3EAD" w:rsidRDefault="00604953">
      <w:pPr>
        <w:ind w:firstLine="720"/>
        <w:jc w:val="both"/>
      </w:pPr>
      <w:r>
        <w:t>3.1</w:t>
      </w:r>
      <w:r w:rsidR="00BB259A">
        <w:t>4</w:t>
      </w:r>
      <w:r w:rsidR="00233B1F">
        <w:t xml:space="preserve"> </w:t>
      </w:r>
      <w:r>
        <w:t xml:space="preserve"> Iš valstybės lėšų panaudotas   finansavimas  ilgalaikio turto nusidėvejimui.Valstybės biudžeto finansavimo sumų likutį sudaro  ilgalaikio turto likutinė vertė </w:t>
      </w:r>
      <w:r w:rsidR="00B42BD6">
        <w:t>1458,59</w:t>
      </w:r>
      <w:r>
        <w:t xml:space="preserve"> eurai.</w:t>
      </w:r>
      <w:r w:rsidR="00BB259A">
        <w:t>Iš valstybės biudžeto gautas finansavimas projektui</w:t>
      </w:r>
      <w:r w:rsidR="008C55E4">
        <w:t xml:space="preserve"> 11000 eurų</w:t>
      </w:r>
      <w:r w:rsidR="00BB259A">
        <w:t>,</w:t>
      </w:r>
      <w:r w:rsidR="008C55E4">
        <w:t xml:space="preserve"> panaudota 1000 eurų .Kitos projekto lėšos  bus panaudotos 4 ketvirtį.</w:t>
      </w:r>
      <w:r w:rsidR="00BB259A">
        <w:t xml:space="preserve"> Lėšos yra banko sąskaitoje 1</w:t>
      </w:r>
      <w:r w:rsidR="008C55E4">
        <w:t>0</w:t>
      </w:r>
      <w:r w:rsidR="00BB259A">
        <w:t>000 eurų.</w:t>
      </w:r>
      <w:r w:rsidR="008C55E4">
        <w:t xml:space="preserve"> Iš VB gautas darbo užmokesčiui 1800 eurų.Lėšos panaudotos .</w:t>
      </w:r>
    </w:p>
    <w:p w14:paraId="0CF4ED88" w14:textId="77777777" w:rsidR="003F3EAD" w:rsidRDefault="003F3EAD">
      <w:pPr>
        <w:ind w:firstLine="720"/>
        <w:jc w:val="both"/>
      </w:pPr>
    </w:p>
    <w:p w14:paraId="0CF4ED89" w14:textId="61B6F0DB" w:rsidR="003F3EAD" w:rsidRDefault="00604953">
      <w:pPr>
        <w:jc w:val="both"/>
      </w:pPr>
      <w:r>
        <w:tab/>
        <w:t>3.1</w:t>
      </w:r>
      <w:r w:rsidR="00FA0658">
        <w:t>5</w:t>
      </w:r>
      <w:r>
        <w:t xml:space="preserve"> Iš savivaldybės biudžeto finansavimo sumų likutį sudaro: ilgalaikio turto likutinė vertė</w:t>
      </w:r>
      <w:r w:rsidR="009F42FE">
        <w:t xml:space="preserve">  </w:t>
      </w:r>
      <w:r w:rsidR="001A43E6">
        <w:t>380058,46</w:t>
      </w:r>
      <w:r w:rsidR="00FA0658">
        <w:t xml:space="preserve"> e</w:t>
      </w:r>
      <w:r>
        <w:t>urai</w:t>
      </w:r>
      <w:r w:rsidR="001A43E6">
        <w:t>,</w:t>
      </w:r>
      <w:r w:rsidR="00FA0658">
        <w:t xml:space="preserve"> </w:t>
      </w:r>
      <w:r w:rsidR="001A43E6">
        <w:t xml:space="preserve">atsargos 765,55 </w:t>
      </w:r>
      <w:r w:rsidR="00BB259A">
        <w:t>eurai</w:t>
      </w:r>
      <w:r>
        <w:t>.</w:t>
      </w:r>
      <w:r w:rsidR="00A34638">
        <w:t xml:space="preserve"> </w:t>
      </w:r>
      <w:r w:rsidR="00381935">
        <w:t>Kitoms išlaidoms  piniginis likutis banko sąskaito</w:t>
      </w:r>
      <w:r w:rsidR="00E20AB3">
        <w:t>j</w:t>
      </w:r>
      <w:r w:rsidR="00381935">
        <w:t xml:space="preserve">e </w:t>
      </w:r>
      <w:r w:rsidR="001A43E6">
        <w:t>538,21</w:t>
      </w:r>
      <w:r w:rsidR="007B698A">
        <w:t xml:space="preserve"> </w:t>
      </w:r>
      <w:r w:rsidR="009F42FE">
        <w:t xml:space="preserve"> eurai,</w:t>
      </w:r>
      <w:r w:rsidR="00BB259A">
        <w:t xml:space="preserve">iš savivaldybės </w:t>
      </w:r>
      <w:r w:rsidR="00FA0658">
        <w:t xml:space="preserve"> administracijos </w:t>
      </w:r>
      <w:r w:rsidR="00BB259A">
        <w:t xml:space="preserve">gautas finansavimas projektams ,kurie bus vykdomi rudenį </w:t>
      </w:r>
      <w:r w:rsidR="001A43E6">
        <w:t>4715</w:t>
      </w:r>
      <w:r w:rsidR="00E20AB3">
        <w:t xml:space="preserve"> </w:t>
      </w:r>
      <w:r w:rsidR="00BB259A">
        <w:t>eurai.</w:t>
      </w:r>
      <w:r w:rsidR="009F42FE">
        <w:t xml:space="preserve"> </w:t>
      </w:r>
      <w:r w:rsidR="00A34638">
        <w:t xml:space="preserve"> </w:t>
      </w:r>
      <w:r>
        <w:t xml:space="preserve"> Gaut</w:t>
      </w:r>
      <w:r w:rsidR="00381935">
        <w:t xml:space="preserve">as </w:t>
      </w:r>
      <w:r w:rsidR="009F42FE">
        <w:t>finansavimas  202</w:t>
      </w:r>
      <w:r w:rsidR="00A34638">
        <w:t>2</w:t>
      </w:r>
      <w:r w:rsidR="009F42FE">
        <w:t xml:space="preserve"> metų </w:t>
      </w:r>
      <w:r w:rsidR="001A43E6">
        <w:t>rugsėjo</w:t>
      </w:r>
      <w:r w:rsidR="00983E3C">
        <w:t xml:space="preserve"> </w:t>
      </w:r>
      <w:r>
        <w:t>3</w:t>
      </w:r>
      <w:r w:rsidR="00BB259A">
        <w:t>0</w:t>
      </w:r>
      <w:r>
        <w:t xml:space="preserve">d </w:t>
      </w:r>
      <w:r w:rsidR="00FA0658">
        <w:t>1026547,65</w:t>
      </w:r>
      <w:r>
        <w:t xml:space="preserve"> </w:t>
      </w:r>
      <w:r w:rsidR="00E20AB3">
        <w:t>e</w:t>
      </w:r>
      <w:r>
        <w:t>urai .</w:t>
      </w:r>
      <w:r w:rsidR="002E52B7">
        <w:t>(Iš savivaldybės administr</w:t>
      </w:r>
      <w:r w:rsidR="001A43E6">
        <w:t>acijos gautas finansavimas 1</w:t>
      </w:r>
      <w:r w:rsidR="00FA0658">
        <w:t>1</w:t>
      </w:r>
      <w:r w:rsidR="001A43E6">
        <w:t>530</w:t>
      </w:r>
      <w:r w:rsidR="00E20AB3">
        <w:t xml:space="preserve"> </w:t>
      </w:r>
      <w:r w:rsidR="002E52B7">
        <w:t xml:space="preserve">eurų,iš biudžeto </w:t>
      </w:r>
      <w:r w:rsidR="00FA0658">
        <w:t>1015017,65</w:t>
      </w:r>
      <w:r w:rsidR="00E20AB3">
        <w:t xml:space="preserve"> </w:t>
      </w:r>
      <w:r w:rsidR="002E52B7">
        <w:t>eurai</w:t>
      </w:r>
      <w:r>
        <w:t xml:space="preserve"> </w:t>
      </w:r>
      <w:r w:rsidR="00E20AB3">
        <w:t>).</w:t>
      </w:r>
      <w:r w:rsidR="00821BCF">
        <w:t xml:space="preserve"> </w:t>
      </w:r>
      <w:r>
        <w:t xml:space="preserve">Finansavimo sumų sumažėjimas dėl jų panaudojimo savo veikloje sudaro ilgalaikio turto nusidėvėjimo </w:t>
      </w:r>
      <w:r w:rsidR="00E20AB3">
        <w:t xml:space="preserve">, atsargų panaudojimas įstaigos veikloje </w:t>
      </w:r>
      <w:r>
        <w:t xml:space="preserve">ir kitos išlaidos. </w:t>
      </w:r>
      <w:r w:rsidR="001A43E6">
        <w:t>Gražintas projekto ,kuris nebus vykdomas 1500 eurų savivaldybės administracijai.</w:t>
      </w:r>
    </w:p>
    <w:p w14:paraId="6127D521" w14:textId="3873F5B7" w:rsidR="00A34638" w:rsidRDefault="00A34638">
      <w:pPr>
        <w:jc w:val="both"/>
      </w:pPr>
      <w:r>
        <w:t xml:space="preserve">            3.18 Iš ES fondų gautas finansavimas projektams </w:t>
      </w:r>
      <w:r w:rsidR="00301BF4">
        <w:t xml:space="preserve"> </w:t>
      </w:r>
      <w:r w:rsidR="001A43E6">
        <w:t>1349,21</w:t>
      </w:r>
      <w:r w:rsidR="00301BF4">
        <w:t xml:space="preserve"> eurai.</w:t>
      </w:r>
      <w:r>
        <w:t xml:space="preserve"> Gautas finansavimas panaudotas kitoms išlaidoms.</w:t>
      </w:r>
    </w:p>
    <w:p w14:paraId="0CF4ED8B" w14:textId="4EAC8616" w:rsidR="003F3EAD" w:rsidRDefault="00604953" w:rsidP="00A34638">
      <w:pPr>
        <w:ind w:firstLine="720"/>
        <w:jc w:val="both"/>
      </w:pPr>
      <w:r>
        <w:t>3.1</w:t>
      </w:r>
      <w:r w:rsidR="00A34638">
        <w:t>9</w:t>
      </w:r>
      <w:r>
        <w:t xml:space="preserve"> Kitų šaltinių finansavimo sumas sudaro, piniginis likutis banko sąskaitoje  </w:t>
      </w:r>
      <w:r w:rsidR="001A43E6">
        <w:t>5188,79</w:t>
      </w:r>
      <w:r>
        <w:t xml:space="preserve"> eurai .</w:t>
      </w:r>
      <w:r w:rsidR="00A34638">
        <w:t xml:space="preserve"> Panaudotas finansavimas kitoms išlaidoms 3034 eurai.</w:t>
      </w:r>
      <w:r w:rsidR="001A43E6">
        <w:t>Iš VMI gautos lėšos 995,26 eurai.</w:t>
      </w:r>
    </w:p>
    <w:p w14:paraId="0CF4ED8C" w14:textId="77777777" w:rsidR="003F3EAD" w:rsidRDefault="003F3EAD">
      <w:pPr>
        <w:jc w:val="both"/>
      </w:pPr>
    </w:p>
    <w:p w14:paraId="0CF4ED8D" w14:textId="77777777" w:rsidR="003F3EAD" w:rsidRDefault="003F3EAD">
      <w:pPr>
        <w:jc w:val="both"/>
      </w:pPr>
    </w:p>
    <w:p w14:paraId="0E5C324A" w14:textId="4EF03132" w:rsidR="00821BCF" w:rsidRDefault="00821BCF">
      <w:pPr>
        <w:jc w:val="both"/>
      </w:pPr>
    </w:p>
    <w:p w14:paraId="0CF4ED8E" w14:textId="684A7E64" w:rsidR="003F3EAD" w:rsidRDefault="00A34638">
      <w:pPr>
        <w:jc w:val="both"/>
      </w:pPr>
      <w:r>
        <w:t xml:space="preserve"> Direktorius               </w:t>
      </w:r>
      <w:r w:rsidR="00821BCF">
        <w:t xml:space="preserve">                    </w:t>
      </w:r>
      <w:r w:rsidR="00604953">
        <w:t xml:space="preserve">                                                     </w:t>
      </w:r>
      <w:r>
        <w:t xml:space="preserve"> Kotryna Nekrošiūtė</w:t>
      </w:r>
    </w:p>
    <w:p w14:paraId="0CF4ED8F" w14:textId="77777777" w:rsidR="003F3EAD" w:rsidRDefault="003F3EAD">
      <w:pPr>
        <w:jc w:val="both"/>
      </w:pPr>
    </w:p>
    <w:p w14:paraId="0CF4ED90" w14:textId="77777777" w:rsidR="003F3EAD" w:rsidRDefault="003F3EAD">
      <w:pPr>
        <w:jc w:val="both"/>
      </w:pPr>
    </w:p>
    <w:p w14:paraId="0CF4ED91" w14:textId="583BEF67" w:rsidR="003F3EAD" w:rsidRDefault="00604953">
      <w:pPr>
        <w:jc w:val="both"/>
      </w:pPr>
      <w:r>
        <w:t xml:space="preserve"> Vyr.finansaininkė                                                                  </w:t>
      </w:r>
      <w:r w:rsidR="00821BCF">
        <w:t xml:space="preserve">                </w:t>
      </w:r>
      <w:r>
        <w:t xml:space="preserve"> Laura Šležienė</w:t>
      </w:r>
    </w:p>
    <w:sectPr w:rsidR="003F3EAD">
      <w:headerReference w:type="default" r:id="rId7"/>
      <w:pgSz w:w="11906" w:h="16838"/>
      <w:pgMar w:top="1190" w:right="567" w:bottom="1134" w:left="1701" w:header="1134" w:footer="0"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4597D" w14:textId="77777777" w:rsidR="00C34165" w:rsidRDefault="00C34165">
      <w:r>
        <w:separator/>
      </w:r>
    </w:p>
  </w:endnote>
  <w:endnote w:type="continuationSeparator" w:id="0">
    <w:p w14:paraId="1D327BAF" w14:textId="77777777" w:rsidR="00C34165" w:rsidRDefault="00C3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1095A" w14:textId="77777777" w:rsidR="00C34165" w:rsidRDefault="00C34165">
      <w:r>
        <w:separator/>
      </w:r>
    </w:p>
  </w:footnote>
  <w:footnote w:type="continuationSeparator" w:id="0">
    <w:p w14:paraId="15F01CBC" w14:textId="77777777" w:rsidR="00C34165" w:rsidRDefault="00C34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4ED92" w14:textId="77777777" w:rsidR="003F3EAD" w:rsidRDefault="00604953">
    <w:pPr>
      <w:pStyle w:val="Header"/>
      <w:tabs>
        <w:tab w:val="clear" w:pos="4153"/>
        <w:tab w:val="clear" w:pos="8306"/>
        <w:tab w:val="left" w:pos="58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hyphenationZone w:val="396"/>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AD"/>
    <w:rsid w:val="000A30C6"/>
    <w:rsid w:val="000F6B88"/>
    <w:rsid w:val="00155B5D"/>
    <w:rsid w:val="00166FEF"/>
    <w:rsid w:val="001800D7"/>
    <w:rsid w:val="001A43E6"/>
    <w:rsid w:val="001E5EE2"/>
    <w:rsid w:val="001F44FF"/>
    <w:rsid w:val="00233B1F"/>
    <w:rsid w:val="002E52B7"/>
    <w:rsid w:val="002F76AC"/>
    <w:rsid w:val="00301BF4"/>
    <w:rsid w:val="00311D97"/>
    <w:rsid w:val="00341498"/>
    <w:rsid w:val="00381935"/>
    <w:rsid w:val="00392588"/>
    <w:rsid w:val="00397CE6"/>
    <w:rsid w:val="003F3EAD"/>
    <w:rsid w:val="004223F1"/>
    <w:rsid w:val="00431001"/>
    <w:rsid w:val="005104CC"/>
    <w:rsid w:val="00540047"/>
    <w:rsid w:val="00592B2B"/>
    <w:rsid w:val="00604953"/>
    <w:rsid w:val="00630C2D"/>
    <w:rsid w:val="006B005B"/>
    <w:rsid w:val="006B1566"/>
    <w:rsid w:val="006F57B5"/>
    <w:rsid w:val="00713115"/>
    <w:rsid w:val="00713127"/>
    <w:rsid w:val="007311F6"/>
    <w:rsid w:val="0073383C"/>
    <w:rsid w:val="00743F26"/>
    <w:rsid w:val="00776AC8"/>
    <w:rsid w:val="00783226"/>
    <w:rsid w:val="007B451B"/>
    <w:rsid w:val="007B698A"/>
    <w:rsid w:val="007F56BE"/>
    <w:rsid w:val="00817F94"/>
    <w:rsid w:val="00821BCF"/>
    <w:rsid w:val="008303A5"/>
    <w:rsid w:val="00886727"/>
    <w:rsid w:val="008C55E4"/>
    <w:rsid w:val="009114F5"/>
    <w:rsid w:val="00923427"/>
    <w:rsid w:val="00983E3C"/>
    <w:rsid w:val="009C4F00"/>
    <w:rsid w:val="009C57E7"/>
    <w:rsid w:val="009F2B7C"/>
    <w:rsid w:val="009F42FE"/>
    <w:rsid w:val="00A0047C"/>
    <w:rsid w:val="00A206CF"/>
    <w:rsid w:val="00A34638"/>
    <w:rsid w:val="00A569A1"/>
    <w:rsid w:val="00AB174F"/>
    <w:rsid w:val="00B42BD6"/>
    <w:rsid w:val="00B6155F"/>
    <w:rsid w:val="00BB259A"/>
    <w:rsid w:val="00BC63EB"/>
    <w:rsid w:val="00BF0FF2"/>
    <w:rsid w:val="00BF2730"/>
    <w:rsid w:val="00C221CA"/>
    <w:rsid w:val="00C34165"/>
    <w:rsid w:val="00C717F7"/>
    <w:rsid w:val="00C963C0"/>
    <w:rsid w:val="00CB0018"/>
    <w:rsid w:val="00CC41EB"/>
    <w:rsid w:val="00CF5CD8"/>
    <w:rsid w:val="00D90F8F"/>
    <w:rsid w:val="00E20AB3"/>
    <w:rsid w:val="00E72613"/>
    <w:rsid w:val="00E82A2D"/>
    <w:rsid w:val="00E82AF6"/>
    <w:rsid w:val="00EC1B7A"/>
    <w:rsid w:val="00EF31EA"/>
    <w:rsid w:val="00F26F11"/>
    <w:rsid w:val="00F86538"/>
    <w:rsid w:val="00FA0658"/>
    <w:rsid w:val="00FB3CD0"/>
    <w:rsid w:val="00FD55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4ED47"/>
  <w15:docId w15:val="{6E1C6862-9507-49E2-BE85-4ACB0C5C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rFonts w:ascii="Times New Roman" w:eastAsia="Times New Roman" w:hAnsi="Times New Roman" w:cs="Times New Roman"/>
      <w:bCs/>
      <w:sz w:val="24"/>
      <w:szCs w:val="20"/>
      <w:lang w:val="lt-LT" w:bidi="ar-SA"/>
    </w:rPr>
  </w:style>
  <w:style w:type="paragraph" w:styleId="Heading1">
    <w:name w:val="heading 1"/>
    <w:basedOn w:val="Normal"/>
    <w:next w:val="Normal"/>
    <w:link w:val="Heading1Char"/>
    <w:qFormat/>
    <w:rsid w:val="00B42BD6"/>
    <w:pPr>
      <w:keepNext/>
      <w:numPr>
        <w:numId w:val="1"/>
      </w:numPr>
      <w:overflowPunct/>
      <w:autoSpaceDE/>
      <w:jc w:val="center"/>
      <w:textAlignment w:val="auto"/>
      <w:outlineLvl w:val="0"/>
    </w:pPr>
    <w:rPr>
      <w:bCs w:val="0"/>
      <w:i/>
      <w:sz w:val="20"/>
      <w:lang w:eastAsia="ar-SA"/>
    </w:rPr>
  </w:style>
  <w:style w:type="paragraph" w:styleId="Heading2">
    <w:name w:val="heading 2"/>
    <w:basedOn w:val="Normal"/>
    <w:next w:val="Normal"/>
    <w:link w:val="Heading2Char"/>
    <w:qFormat/>
    <w:rsid w:val="00B42BD6"/>
    <w:pPr>
      <w:keepNext/>
      <w:numPr>
        <w:ilvl w:val="1"/>
        <w:numId w:val="1"/>
      </w:numPr>
      <w:overflowPunct/>
      <w:autoSpaceDE/>
      <w:textAlignment w:val="auto"/>
      <w:outlineLvl w:val="1"/>
    </w:pPr>
    <w:rPr>
      <w:bCs w:val="0"/>
      <w:lang w:eastAsia="ar-SA"/>
    </w:rPr>
  </w:style>
  <w:style w:type="paragraph" w:styleId="Heading3">
    <w:name w:val="heading 3"/>
    <w:basedOn w:val="Normal"/>
    <w:next w:val="Normal"/>
    <w:link w:val="Heading3Char"/>
    <w:qFormat/>
    <w:rsid w:val="00B42BD6"/>
    <w:pPr>
      <w:keepNext/>
      <w:numPr>
        <w:ilvl w:val="2"/>
        <w:numId w:val="1"/>
      </w:numPr>
      <w:overflowPunct/>
      <w:autoSpaceDE/>
      <w:jc w:val="center"/>
      <w:textAlignment w:val="auto"/>
      <w:outlineLvl w:val="2"/>
    </w:pPr>
    <w:rPr>
      <w:bCs w:val="0"/>
      <w:lang w:eastAsia="ar-SA"/>
    </w:rPr>
  </w:style>
  <w:style w:type="paragraph" w:styleId="Heading4">
    <w:name w:val="heading 4"/>
    <w:basedOn w:val="Normal"/>
    <w:next w:val="Normal"/>
    <w:link w:val="Heading4Char"/>
    <w:qFormat/>
    <w:rsid w:val="00B42BD6"/>
    <w:pPr>
      <w:keepNext/>
      <w:numPr>
        <w:ilvl w:val="3"/>
        <w:numId w:val="1"/>
      </w:numPr>
      <w:overflowPunct/>
      <w:autoSpaceDE/>
      <w:jc w:val="center"/>
      <w:textAlignment w:val="auto"/>
      <w:outlineLvl w:val="3"/>
    </w:pPr>
    <w:rPr>
      <w:b/>
      <w:bCs w:val="0"/>
      <w:lang w:eastAsia="ar-SA"/>
    </w:rPr>
  </w:style>
  <w:style w:type="paragraph" w:styleId="Heading5">
    <w:name w:val="heading 5"/>
    <w:basedOn w:val="Normal"/>
    <w:next w:val="Normal"/>
    <w:link w:val="Heading5Char"/>
    <w:qFormat/>
    <w:rsid w:val="00B42BD6"/>
    <w:pPr>
      <w:keepNext/>
      <w:numPr>
        <w:ilvl w:val="4"/>
        <w:numId w:val="1"/>
      </w:numPr>
      <w:overflowPunct/>
      <w:autoSpaceDE/>
      <w:jc w:val="center"/>
      <w:textAlignment w:val="auto"/>
      <w:outlineLvl w:val="4"/>
    </w:pPr>
    <w:rPr>
      <w:b/>
      <w:bCs w:val="0"/>
      <w:i/>
      <w:lang w:eastAsia="ar-SA"/>
    </w:rPr>
  </w:style>
  <w:style w:type="paragraph" w:styleId="Heading6">
    <w:name w:val="heading 6"/>
    <w:basedOn w:val="Normal"/>
    <w:next w:val="Normal"/>
    <w:link w:val="Heading6Char"/>
    <w:qFormat/>
    <w:rsid w:val="00B42BD6"/>
    <w:pPr>
      <w:keepNext/>
      <w:numPr>
        <w:ilvl w:val="5"/>
        <w:numId w:val="1"/>
      </w:numPr>
      <w:overflowPunct/>
      <w:autoSpaceDE/>
      <w:jc w:val="center"/>
      <w:textAlignment w:val="auto"/>
      <w:outlineLvl w:val="5"/>
    </w:pPr>
    <w:rPr>
      <w:bCs w:val="0"/>
      <w:color w:val="000080"/>
      <w:sz w:val="28"/>
      <w:lang w:eastAsia="ar-SA"/>
    </w:rPr>
  </w:style>
  <w:style w:type="paragraph" w:styleId="Heading7">
    <w:name w:val="heading 7"/>
    <w:basedOn w:val="Normal"/>
    <w:next w:val="Normal"/>
    <w:link w:val="Heading7Char"/>
    <w:qFormat/>
    <w:rsid w:val="00B42BD6"/>
    <w:pPr>
      <w:keepNext/>
      <w:numPr>
        <w:ilvl w:val="6"/>
        <w:numId w:val="1"/>
      </w:numPr>
      <w:overflowPunct/>
      <w:autoSpaceDE/>
      <w:jc w:val="both"/>
      <w:textAlignment w:val="auto"/>
      <w:outlineLvl w:val="6"/>
    </w:pPr>
    <w:rPr>
      <w:bCs w:val="0"/>
      <w:color w:val="000080"/>
      <w:lang w:eastAsia="ar-SA"/>
    </w:rPr>
  </w:style>
  <w:style w:type="paragraph" w:styleId="Heading8">
    <w:name w:val="heading 8"/>
    <w:basedOn w:val="Normal"/>
    <w:next w:val="Normal"/>
    <w:link w:val="Heading8Char"/>
    <w:qFormat/>
    <w:rsid w:val="00B42BD6"/>
    <w:pPr>
      <w:keepNext/>
      <w:numPr>
        <w:ilvl w:val="7"/>
        <w:numId w:val="1"/>
      </w:numPr>
      <w:overflowPunct/>
      <w:autoSpaceDE/>
      <w:jc w:val="both"/>
      <w:textAlignment w:val="auto"/>
      <w:outlineLvl w:val="7"/>
    </w:pPr>
    <w:rPr>
      <w:bCs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DefaultParagraphFont">
    <w:name w:val="WW-Default Paragraph Font"/>
    <w:qFormat/>
  </w:style>
  <w:style w:type="character" w:customStyle="1" w:styleId="InternetLink">
    <w:name w:val="Internet Link"/>
    <w:rPr>
      <w:color w:val="0000FF"/>
      <w:u w:val="single"/>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qFormat/>
    <w:pPr>
      <w:suppressLineNumbers/>
    </w:pPr>
    <w:rPr>
      <w:rFonts w:cs="Tahoma"/>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next w:val="Subtitle"/>
    <w:qFormat/>
    <w:pPr>
      <w:jc w:val="center"/>
    </w:pPr>
    <w:rPr>
      <w:b/>
      <w:bCs w:val="0"/>
      <w:sz w:val="28"/>
    </w:rPr>
  </w:style>
  <w:style w:type="paragraph" w:styleId="Subtitle">
    <w:name w:val="Subtitle"/>
    <w:basedOn w:val="Heading"/>
    <w:next w:val="BodyText"/>
    <w:qFormat/>
    <w:pPr>
      <w:jc w:val="center"/>
    </w:pPr>
    <w:rPr>
      <w:i/>
      <w:iCs/>
    </w:rPr>
  </w:style>
  <w:style w:type="paragraph" w:styleId="BalloonText">
    <w:name w:val="Balloon Text"/>
    <w:basedOn w:val="Normal"/>
    <w:qFormat/>
    <w:rPr>
      <w:rFonts w:ascii="Tahoma" w:hAnsi="Tahoma" w:cs="Tahoma"/>
      <w:sz w:val="16"/>
      <w:szCs w:val="16"/>
    </w:rPr>
  </w:style>
  <w:style w:type="paragraph" w:customStyle="1" w:styleId="Style29">
    <w:name w:val="Style29"/>
    <w:basedOn w:val="Normal"/>
    <w:qFormat/>
    <w:pPr>
      <w:widowControl w:val="0"/>
      <w:suppressAutoHyphens w:val="0"/>
      <w:overflowPunct/>
      <w:spacing w:line="384" w:lineRule="exact"/>
      <w:textAlignment w:val="auto"/>
    </w:pPr>
    <w:rPr>
      <w:bCs w:val="0"/>
      <w:szCs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character" w:customStyle="1" w:styleId="Heading1Char">
    <w:name w:val="Heading 1 Char"/>
    <w:basedOn w:val="DefaultParagraphFont"/>
    <w:link w:val="Heading1"/>
    <w:rsid w:val="00B42BD6"/>
    <w:rPr>
      <w:rFonts w:ascii="Times New Roman" w:eastAsia="Times New Roman" w:hAnsi="Times New Roman" w:cs="Times New Roman"/>
      <w:i/>
      <w:szCs w:val="20"/>
      <w:lang w:val="lt-LT" w:eastAsia="ar-SA" w:bidi="ar-SA"/>
    </w:rPr>
  </w:style>
  <w:style w:type="character" w:customStyle="1" w:styleId="Heading2Char">
    <w:name w:val="Heading 2 Char"/>
    <w:basedOn w:val="DefaultParagraphFont"/>
    <w:link w:val="Heading2"/>
    <w:rsid w:val="00B42BD6"/>
    <w:rPr>
      <w:rFonts w:ascii="Times New Roman" w:eastAsia="Times New Roman" w:hAnsi="Times New Roman" w:cs="Times New Roman"/>
      <w:sz w:val="24"/>
      <w:szCs w:val="20"/>
      <w:lang w:val="lt-LT" w:eastAsia="ar-SA" w:bidi="ar-SA"/>
    </w:rPr>
  </w:style>
  <w:style w:type="character" w:customStyle="1" w:styleId="Heading3Char">
    <w:name w:val="Heading 3 Char"/>
    <w:basedOn w:val="DefaultParagraphFont"/>
    <w:link w:val="Heading3"/>
    <w:rsid w:val="00B42BD6"/>
    <w:rPr>
      <w:rFonts w:ascii="Times New Roman" w:eastAsia="Times New Roman" w:hAnsi="Times New Roman" w:cs="Times New Roman"/>
      <w:sz w:val="24"/>
      <w:szCs w:val="20"/>
      <w:lang w:val="lt-LT" w:eastAsia="ar-SA" w:bidi="ar-SA"/>
    </w:rPr>
  </w:style>
  <w:style w:type="character" w:customStyle="1" w:styleId="Heading4Char">
    <w:name w:val="Heading 4 Char"/>
    <w:basedOn w:val="DefaultParagraphFont"/>
    <w:link w:val="Heading4"/>
    <w:rsid w:val="00B42BD6"/>
    <w:rPr>
      <w:rFonts w:ascii="Times New Roman" w:eastAsia="Times New Roman" w:hAnsi="Times New Roman" w:cs="Times New Roman"/>
      <w:b/>
      <w:sz w:val="24"/>
      <w:szCs w:val="20"/>
      <w:lang w:val="lt-LT" w:eastAsia="ar-SA" w:bidi="ar-SA"/>
    </w:rPr>
  </w:style>
  <w:style w:type="character" w:customStyle="1" w:styleId="Heading5Char">
    <w:name w:val="Heading 5 Char"/>
    <w:basedOn w:val="DefaultParagraphFont"/>
    <w:link w:val="Heading5"/>
    <w:rsid w:val="00B42BD6"/>
    <w:rPr>
      <w:rFonts w:ascii="Times New Roman" w:eastAsia="Times New Roman" w:hAnsi="Times New Roman" w:cs="Times New Roman"/>
      <w:b/>
      <w:i/>
      <w:sz w:val="24"/>
      <w:szCs w:val="20"/>
      <w:lang w:val="lt-LT" w:eastAsia="ar-SA" w:bidi="ar-SA"/>
    </w:rPr>
  </w:style>
  <w:style w:type="character" w:customStyle="1" w:styleId="Heading6Char">
    <w:name w:val="Heading 6 Char"/>
    <w:basedOn w:val="DefaultParagraphFont"/>
    <w:link w:val="Heading6"/>
    <w:rsid w:val="00B42BD6"/>
    <w:rPr>
      <w:rFonts w:ascii="Times New Roman" w:eastAsia="Times New Roman" w:hAnsi="Times New Roman" w:cs="Times New Roman"/>
      <w:color w:val="000080"/>
      <w:sz w:val="28"/>
      <w:szCs w:val="20"/>
      <w:lang w:val="lt-LT" w:eastAsia="ar-SA" w:bidi="ar-SA"/>
    </w:rPr>
  </w:style>
  <w:style w:type="character" w:customStyle="1" w:styleId="Heading7Char">
    <w:name w:val="Heading 7 Char"/>
    <w:basedOn w:val="DefaultParagraphFont"/>
    <w:link w:val="Heading7"/>
    <w:rsid w:val="00B42BD6"/>
    <w:rPr>
      <w:rFonts w:ascii="Times New Roman" w:eastAsia="Times New Roman" w:hAnsi="Times New Roman" w:cs="Times New Roman"/>
      <w:color w:val="000080"/>
      <w:sz w:val="24"/>
      <w:szCs w:val="20"/>
      <w:lang w:val="lt-LT" w:eastAsia="ar-SA" w:bidi="ar-SA"/>
    </w:rPr>
  </w:style>
  <w:style w:type="character" w:customStyle="1" w:styleId="Heading8Char">
    <w:name w:val="Heading 8 Char"/>
    <w:basedOn w:val="DefaultParagraphFont"/>
    <w:link w:val="Heading8"/>
    <w:rsid w:val="00B42BD6"/>
    <w:rPr>
      <w:rFonts w:ascii="Times New Roman" w:eastAsia="Times New Roman" w:hAnsi="Times New Roman" w:cs="Times New Roman"/>
      <w:sz w:val="24"/>
      <w:szCs w:val="20"/>
      <w:lang w:val="lt-LT"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5640</Words>
  <Characters>3216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CHRAKTERISTIKA</vt:lpstr>
    </vt:vector>
  </TitlesOfParts>
  <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CHRAKTERISTIKA</dc:title>
  <dc:creator>Rastine</dc:creator>
  <cp:lastModifiedBy>Vartotojas</cp:lastModifiedBy>
  <cp:revision>3</cp:revision>
  <cp:lastPrinted>2022-04-29T13:38:00Z</cp:lastPrinted>
  <dcterms:created xsi:type="dcterms:W3CDTF">2022-11-09T07:27:00Z</dcterms:created>
  <dcterms:modified xsi:type="dcterms:W3CDTF">2022-11-09T07:34:00Z</dcterms:modified>
  <dc:language>en-US</dc:language>
</cp:coreProperties>
</file>